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62E6" w14:textId="77777777" w:rsidR="00A9163B" w:rsidRPr="00A9163B" w:rsidRDefault="00A9163B" w:rsidP="00A9163B">
      <w:pPr>
        <w:keepNext/>
        <w:keepLines/>
        <w:adjustRightInd w:val="0"/>
        <w:snapToGrid w:val="0"/>
        <w:spacing w:line="579" w:lineRule="atLeast"/>
        <w:outlineLvl w:val="1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9163B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 w:rsidRPr="00A9163B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2</w:t>
      </w:r>
    </w:p>
    <w:p w14:paraId="6C4DFAAD" w14:textId="77777777" w:rsidR="00A9163B" w:rsidRPr="00A9163B" w:rsidRDefault="00A9163B" w:rsidP="00A9163B">
      <w:pPr>
        <w:adjustRightInd w:val="0"/>
        <w:snapToGrid w:val="0"/>
        <w:spacing w:beforeLines="25" w:before="78"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bookmarkStart w:id="0" w:name="_GoBack"/>
      <w:r w:rsidRPr="00A9163B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湖南贫困地区优质农产品产销对接活动企业情况汇总表</w:t>
      </w:r>
    </w:p>
    <w:bookmarkEnd w:id="0"/>
    <w:p w14:paraId="0696B8FC" w14:textId="77777777" w:rsidR="00A9163B" w:rsidRPr="00A9163B" w:rsidRDefault="00A9163B" w:rsidP="00A9163B">
      <w:pPr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A9163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填报单位：</w:t>
      </w:r>
      <w:r w:rsidRPr="00A9163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</w:p>
    <w:tbl>
      <w:tblPr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1277"/>
        <w:gridCol w:w="1206"/>
        <w:gridCol w:w="993"/>
        <w:gridCol w:w="1275"/>
        <w:gridCol w:w="1276"/>
        <w:gridCol w:w="1276"/>
        <w:gridCol w:w="1559"/>
        <w:gridCol w:w="851"/>
        <w:gridCol w:w="850"/>
        <w:gridCol w:w="1205"/>
        <w:gridCol w:w="1276"/>
      </w:tblGrid>
      <w:tr w:rsidR="00A9163B" w:rsidRPr="00A9163B" w14:paraId="62FFE707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5205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所在县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65AE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9237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FED4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E35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F9D2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A629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4791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销售产品</w:t>
            </w:r>
          </w:p>
          <w:p w14:paraId="003342E5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0E07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供应数量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FD49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供应价格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A1B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产品认证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EDAE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A9163B">
              <w:rPr>
                <w:rFonts w:ascii="Times New Roman" w:eastAsia="黑体" w:hAnsi="黑体" w:cs="Times New Roman" w:hint="eastAsia"/>
                <w:color w:val="000000"/>
                <w:szCs w:val="24"/>
              </w:rPr>
              <w:t>是否推荐参加本次产销对接活动</w:t>
            </w:r>
          </w:p>
        </w:tc>
      </w:tr>
      <w:tr w:rsidR="00A9163B" w:rsidRPr="00A9163B" w14:paraId="6F01298A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7F0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A75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CDE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2F8C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E7C6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6F92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094F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EA4C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5434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2C9F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D8E2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929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63B" w:rsidRPr="00A9163B" w14:paraId="5A6500A2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657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ADF7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A5B5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0DD0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9E1B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5ED5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CFDF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6437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99C1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39B0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5CDBC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8A01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63B" w:rsidRPr="00A9163B" w14:paraId="1787A53D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07F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7CB0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2BD9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21B6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22F4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AA53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417F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5038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5F31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B58A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47B2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6C53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63B" w:rsidRPr="00A9163B" w14:paraId="1DECEA27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D04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C3B5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EE1D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B603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6503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E85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8A62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823B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E6DB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15BC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88D49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10800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63B" w:rsidRPr="00A9163B" w14:paraId="5DD04908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147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E2BB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F3C8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FCF3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C014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BC3E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95D3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B0DE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202B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04A3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B416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85C9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63B" w:rsidRPr="00A9163B" w14:paraId="3E5FDD29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005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69CF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1AA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DE54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E5A7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06C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6C65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1F93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5624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9A24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22AE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519D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63B" w:rsidRPr="00A9163B" w14:paraId="062B4F88" w14:textId="77777777" w:rsidTr="00A9163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41A9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F371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32A6A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01B9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C82F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92D6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D477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9FF6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8C31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F5E3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E740" w14:textId="77777777" w:rsidR="00A9163B" w:rsidRPr="00A9163B" w:rsidRDefault="00A9163B" w:rsidP="00A9163B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374C" w14:textId="77777777" w:rsidR="00A9163B" w:rsidRPr="00A9163B" w:rsidRDefault="00A9163B" w:rsidP="00A91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96BDB1" w14:textId="77777777" w:rsidR="00A9163B" w:rsidRPr="00A9163B" w:rsidRDefault="00A9163B" w:rsidP="00A9163B">
      <w:pPr>
        <w:adjustRightInd w:val="0"/>
        <w:snapToGrid w:val="0"/>
        <w:spacing w:line="579" w:lineRule="atLeas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A9163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填表人：</w:t>
      </w:r>
      <w:r w:rsidRPr="00A9163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         </w:t>
      </w:r>
      <w:r w:rsidRPr="00A9163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联系电话：</w:t>
      </w:r>
    </w:p>
    <w:p w14:paraId="63CA1B53" w14:textId="4D6FD5E8" w:rsidR="00A01D53" w:rsidRDefault="00A9163B">
      <w:r w:rsidRPr="00A9163B">
        <w:rPr>
          <w:rFonts w:ascii="黑体" w:eastAsia="黑体" w:hAnsi="黑体" w:cs="Times New Roman" w:hint="eastAsia"/>
          <w:color w:val="000000"/>
          <w:sz w:val="24"/>
        </w:rPr>
        <w:t>注：此表由市州农业农村局市场与信息化科汇总；</w:t>
      </w:r>
      <w:r w:rsidRPr="00A9163B">
        <w:rPr>
          <w:rFonts w:ascii="黑体" w:eastAsia="黑体" w:hAnsi="黑体" w:cs="Times New Roman"/>
          <w:color w:val="000000"/>
          <w:sz w:val="24"/>
        </w:rPr>
        <w:t>7</w:t>
      </w:r>
      <w:r w:rsidRPr="00A9163B">
        <w:rPr>
          <w:rFonts w:ascii="黑体" w:eastAsia="黑体" w:hAnsi="黑体" w:cs="Times New Roman" w:hint="eastAsia"/>
          <w:color w:val="000000"/>
          <w:sz w:val="24"/>
        </w:rPr>
        <w:t>月</w:t>
      </w:r>
      <w:r w:rsidRPr="00A9163B">
        <w:rPr>
          <w:rFonts w:ascii="黑体" w:eastAsia="黑体" w:hAnsi="黑体" w:cs="Times New Roman"/>
          <w:color w:val="000000"/>
          <w:sz w:val="24"/>
        </w:rPr>
        <w:t>10</w:t>
      </w:r>
      <w:r w:rsidRPr="00A9163B">
        <w:rPr>
          <w:rFonts w:ascii="黑体" w:eastAsia="黑体" w:hAnsi="黑体" w:cs="Times New Roman" w:hint="eastAsia"/>
          <w:color w:val="000000"/>
          <w:sz w:val="24"/>
        </w:rPr>
        <w:t>日前报送至省农业农村厅（联系人：杨准，电话：</w:t>
      </w:r>
      <w:r w:rsidRPr="00A9163B">
        <w:rPr>
          <w:rFonts w:ascii="黑体" w:eastAsia="黑体" w:hAnsi="黑体" w:cs="Times New Roman"/>
          <w:color w:val="000000"/>
          <w:sz w:val="24"/>
        </w:rPr>
        <w:t>13307313581</w:t>
      </w:r>
      <w:r w:rsidRPr="00A9163B">
        <w:rPr>
          <w:rFonts w:ascii="黑体" w:eastAsia="黑体" w:hAnsi="黑体" w:cs="Times New Roman" w:hint="eastAsia"/>
          <w:color w:val="000000"/>
          <w:sz w:val="24"/>
        </w:rPr>
        <w:t>，邮箱：</w:t>
      </w:r>
      <w:r w:rsidRPr="00A9163B">
        <w:rPr>
          <w:rFonts w:ascii="黑体" w:eastAsia="黑体" w:hAnsi="黑体" w:cs="Times New Roman"/>
          <w:color w:val="000000"/>
          <w:sz w:val="24"/>
        </w:rPr>
        <w:t>403848880@qq.com</w:t>
      </w:r>
      <w:r w:rsidRPr="00A9163B">
        <w:rPr>
          <w:rFonts w:ascii="黑体" w:eastAsia="黑体" w:hAnsi="黑体" w:cs="Times New Roman" w:hint="eastAsia"/>
          <w:color w:val="000000"/>
          <w:sz w:val="24"/>
        </w:rPr>
        <w:t>）</w:t>
      </w:r>
      <w:r w:rsidRPr="00A9163B">
        <w:rPr>
          <w:rFonts w:ascii="Calibri" w:eastAsia="宋体" w:hAnsi="Calibri" w:cs="Times New Roman" w:hint="eastAsia"/>
          <w:color w:val="000000"/>
          <w:sz w:val="24"/>
        </w:rPr>
        <w:t>。</w:t>
      </w:r>
    </w:p>
    <w:sectPr w:rsidR="00A01D53" w:rsidSect="00A91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941A" w14:textId="77777777" w:rsidR="00EE51E4" w:rsidRDefault="00EE51E4" w:rsidP="00A9163B">
      <w:r>
        <w:separator/>
      </w:r>
    </w:p>
  </w:endnote>
  <w:endnote w:type="continuationSeparator" w:id="0">
    <w:p w14:paraId="37F7B14E" w14:textId="77777777" w:rsidR="00EE51E4" w:rsidRDefault="00EE51E4" w:rsidP="00A9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77B9" w14:textId="77777777" w:rsidR="00EE51E4" w:rsidRDefault="00EE51E4" w:rsidP="00A9163B">
      <w:r>
        <w:separator/>
      </w:r>
    </w:p>
  </w:footnote>
  <w:footnote w:type="continuationSeparator" w:id="0">
    <w:p w14:paraId="67153E2C" w14:textId="77777777" w:rsidR="00EE51E4" w:rsidRDefault="00EE51E4" w:rsidP="00A9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1"/>
    <w:rsid w:val="00866931"/>
    <w:rsid w:val="00A01D53"/>
    <w:rsid w:val="00A9163B"/>
    <w:rsid w:val="00E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3C0A3-F6EC-4D66-9CA9-485966F6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 </cp:lastModifiedBy>
  <cp:revision>2</cp:revision>
  <dcterms:created xsi:type="dcterms:W3CDTF">2019-07-25T08:31:00Z</dcterms:created>
  <dcterms:modified xsi:type="dcterms:W3CDTF">2019-07-25T08:31:00Z</dcterms:modified>
</cp:coreProperties>
</file>